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B5" w:rsidRDefault="00D33D6F" w:rsidP="00B40AB5">
      <w:pPr>
        <w:jc w:val="center"/>
        <w:rPr>
          <w:b/>
          <w:sz w:val="28"/>
        </w:rPr>
      </w:pPr>
      <w:r>
        <w:rPr>
          <w:b/>
          <w:sz w:val="28"/>
        </w:rPr>
        <w:t xml:space="preserve">Suplement do regulaminu </w:t>
      </w:r>
    </w:p>
    <w:p w:rsidR="00B40AB5" w:rsidRDefault="00B40AB5" w:rsidP="00B40AB5">
      <w:pPr>
        <w:jc w:val="center"/>
        <w:rPr>
          <w:b/>
          <w:sz w:val="28"/>
        </w:rPr>
      </w:pPr>
      <w:r w:rsidRPr="00B40AB5">
        <w:rPr>
          <w:b/>
          <w:sz w:val="28"/>
        </w:rPr>
        <w:t xml:space="preserve"> Regionaln</w:t>
      </w:r>
      <w:r w:rsidR="00D33D6F">
        <w:rPr>
          <w:b/>
          <w:sz w:val="28"/>
        </w:rPr>
        <w:t>ego</w:t>
      </w:r>
      <w:bookmarkStart w:id="0" w:name="_GoBack"/>
      <w:bookmarkEnd w:id="0"/>
      <w:r w:rsidRPr="00B40AB5">
        <w:rPr>
          <w:b/>
          <w:sz w:val="28"/>
        </w:rPr>
        <w:t xml:space="preserve"> Turnieju Piłki Siatkowej o Puchar Dyrektora RDLP w Szczecinie </w:t>
      </w:r>
    </w:p>
    <w:p w:rsidR="00854C2C" w:rsidRDefault="00B40AB5" w:rsidP="00B40AB5">
      <w:pPr>
        <w:jc w:val="center"/>
        <w:rPr>
          <w:b/>
          <w:sz w:val="28"/>
        </w:rPr>
      </w:pPr>
      <w:r w:rsidRPr="00B40AB5">
        <w:rPr>
          <w:b/>
          <w:sz w:val="28"/>
        </w:rPr>
        <w:t>Kłodawa 2019</w:t>
      </w:r>
    </w:p>
    <w:p w:rsidR="00B40AB5" w:rsidRPr="00B40AB5" w:rsidRDefault="00B40AB5" w:rsidP="00B40AB5">
      <w:pPr>
        <w:jc w:val="center"/>
        <w:rPr>
          <w:b/>
          <w:sz w:val="28"/>
        </w:rPr>
      </w:pPr>
    </w:p>
    <w:p w:rsidR="00120E5B" w:rsidRPr="003B258A" w:rsidRDefault="00120E5B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W dniu 25.04.2019r. odbyło się komisyjne losowanie drużyn do Regionalnego Turnieju Piłki Siatkowej.</w:t>
      </w:r>
      <w:r w:rsidR="007950F6" w:rsidRPr="003B258A">
        <w:rPr>
          <w:sz w:val="24"/>
        </w:rPr>
        <w:t xml:space="preserve"> Przed losowaniem ustalono</w:t>
      </w:r>
      <w:r w:rsidR="002A2538">
        <w:rPr>
          <w:sz w:val="24"/>
        </w:rPr>
        <w:t>,</w:t>
      </w:r>
      <w:r w:rsidR="007950F6" w:rsidRPr="003B258A">
        <w:rPr>
          <w:sz w:val="24"/>
        </w:rPr>
        <w:t xml:space="preserve"> że grupa I rozegra mecze w </w:t>
      </w:r>
      <w:r w:rsidR="005E278D">
        <w:rPr>
          <w:sz w:val="24"/>
        </w:rPr>
        <w:t>h</w:t>
      </w:r>
      <w:r w:rsidR="007950F6" w:rsidRPr="003B258A">
        <w:rPr>
          <w:sz w:val="24"/>
        </w:rPr>
        <w:t xml:space="preserve">ali </w:t>
      </w:r>
      <w:r w:rsidR="006732D0">
        <w:rPr>
          <w:sz w:val="24"/>
        </w:rPr>
        <w:br/>
      </w:r>
      <w:r w:rsidR="007950F6" w:rsidRPr="003B258A">
        <w:rPr>
          <w:sz w:val="24"/>
        </w:rPr>
        <w:t xml:space="preserve">w Różankach , a grupa II w </w:t>
      </w:r>
      <w:r w:rsidR="005E278D">
        <w:rPr>
          <w:sz w:val="24"/>
        </w:rPr>
        <w:t>h</w:t>
      </w:r>
      <w:r w:rsidR="007950F6" w:rsidRPr="003B258A">
        <w:rPr>
          <w:sz w:val="24"/>
        </w:rPr>
        <w:t>ali w Kłodawie.</w:t>
      </w:r>
      <w:r w:rsidRPr="003B258A">
        <w:rPr>
          <w:sz w:val="24"/>
        </w:rPr>
        <w:t xml:space="preserve"> Rozlosowano drużyny do grup</w:t>
      </w:r>
      <w:r w:rsidR="00667FBE">
        <w:rPr>
          <w:sz w:val="24"/>
        </w:rPr>
        <w:t xml:space="preserve"> oraz </w:t>
      </w:r>
      <w:r w:rsidRPr="003B258A">
        <w:rPr>
          <w:sz w:val="24"/>
        </w:rPr>
        <w:t>n</w:t>
      </w:r>
      <w:r w:rsidR="006732D0">
        <w:rPr>
          <w:sz w:val="24"/>
        </w:rPr>
        <w:t>umer</w:t>
      </w:r>
      <w:r w:rsidRPr="003B258A">
        <w:rPr>
          <w:sz w:val="24"/>
        </w:rPr>
        <w:t xml:space="preserve"> </w:t>
      </w:r>
      <w:r w:rsidR="003B258A" w:rsidRPr="003B258A">
        <w:rPr>
          <w:sz w:val="24"/>
        </w:rPr>
        <w:t>odpowiadający drużynie w grupie:</w:t>
      </w:r>
    </w:p>
    <w:p w:rsidR="003B258A" w:rsidRPr="003B258A" w:rsidRDefault="003B258A" w:rsidP="006732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lang w:eastAsia="pl-PL"/>
        </w:rPr>
        <w:sectPr w:rsidR="003B258A" w:rsidRPr="003B25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649"/>
      </w:tblGrid>
      <w:tr w:rsidR="000C2536" w:rsidRPr="000C2536" w:rsidTr="00C21091">
        <w:trPr>
          <w:trHeight w:val="402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Grupa I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0C2536" w:rsidRPr="000C2536" w:rsidTr="00C21091">
        <w:trPr>
          <w:trHeight w:val="268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Hala Różanki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Nr drużyny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Kliniska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Goleniów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Trzebież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Głusko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Rzepin</w:t>
            </w:r>
          </w:p>
        </w:tc>
      </w:tr>
      <w:tr w:rsidR="000C2536" w:rsidRPr="000C2536" w:rsidTr="00C21091">
        <w:trPr>
          <w:trHeight w:val="268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Skwierzyna</w:t>
            </w:r>
          </w:p>
        </w:tc>
      </w:tr>
    </w:tbl>
    <w:p w:rsidR="001A21C2" w:rsidRDefault="001A21C2" w:rsidP="006732D0">
      <w:pPr>
        <w:jc w:val="both"/>
      </w:pPr>
    </w:p>
    <w:tbl>
      <w:tblPr>
        <w:tblW w:w="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</w:tblGrid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Grupa II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2536" w:rsidRPr="000C2536" w:rsidTr="00C21091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Hala Kłodawa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Nr drużyny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Resko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Kłodawa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Chojna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Ośno Lubuskie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Rokita</w:t>
            </w:r>
          </w:p>
        </w:tc>
      </w:tr>
      <w:tr w:rsidR="000C2536" w:rsidRPr="000C2536" w:rsidTr="00C21091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536" w:rsidRPr="000C2536" w:rsidRDefault="000C2536" w:rsidP="006732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2536">
              <w:rPr>
                <w:rFonts w:ascii="Calibri" w:eastAsia="Times New Roman" w:hAnsi="Calibri" w:cs="Calibri"/>
                <w:color w:val="000000"/>
                <w:lang w:eastAsia="pl-PL"/>
              </w:rPr>
              <w:t>Nowogard</w:t>
            </w:r>
          </w:p>
        </w:tc>
      </w:tr>
    </w:tbl>
    <w:p w:rsidR="003B258A" w:rsidRDefault="003B258A" w:rsidP="006732D0">
      <w:pPr>
        <w:jc w:val="both"/>
        <w:sectPr w:rsidR="003B258A" w:rsidSect="003B25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C2536" w:rsidRPr="003B258A" w:rsidRDefault="000C2536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Turniej rozegrany zostanie w dwóch fazach: grupowej i pucharowej.</w:t>
      </w:r>
    </w:p>
    <w:p w:rsidR="00A610EA" w:rsidRPr="003B258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Sety w fazie grupowej i pucharowej rozgrywane będą do 15 punktów. W finale i meczu o 3 miejsce do 25 punktów. Mecze rozgrywane będą do dwóch wygranych setów.</w:t>
      </w:r>
    </w:p>
    <w:p w:rsidR="00A610EA" w:rsidRPr="003B258A" w:rsidRDefault="00854C2C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U</w:t>
      </w:r>
      <w:r w:rsidR="00A610EA" w:rsidRPr="003B258A">
        <w:rPr>
          <w:sz w:val="24"/>
        </w:rPr>
        <w:t>stala się czas przerwy miedzy meczami –  5 minut.</w:t>
      </w:r>
    </w:p>
    <w:p w:rsidR="00A610EA" w:rsidRPr="003B258A" w:rsidRDefault="00301615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 xml:space="preserve"> </w:t>
      </w:r>
      <w:r w:rsidR="00A610EA" w:rsidRPr="003B258A">
        <w:rPr>
          <w:sz w:val="24"/>
        </w:rPr>
        <w:t>Przerwa pomiędzy setami trwa maksymalnie 2 minuty.</w:t>
      </w:r>
    </w:p>
    <w:p w:rsidR="00A610EA" w:rsidRPr="003B258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Jeśli drużyna nie stawi się w ciągu 5 minut od momentu wyznaczonego na rozpoczęcie meczu, spotkanie wygrywa drużyna przeciwna wg zasady walkower.</w:t>
      </w:r>
    </w:p>
    <w:p w:rsidR="00A610EA" w:rsidRPr="003B258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 xml:space="preserve">Jako walkower uznane zostanie także spotkanie, w trakcie którego drużyna odmówi kontynuowania pojedynku, również  gdy na boisku pojawi się zawodnik nie mający prawa brać udziału  oraz gdy drużyna nie podporządkuje się wymogom sędziego </w:t>
      </w:r>
      <w:r w:rsidR="006732D0">
        <w:rPr>
          <w:sz w:val="24"/>
        </w:rPr>
        <w:br/>
      </w:r>
      <w:r w:rsidRPr="003B258A">
        <w:rPr>
          <w:sz w:val="24"/>
        </w:rPr>
        <w:t>w kwestiach przepisów lub organizacyjnych.</w:t>
      </w:r>
    </w:p>
    <w:p w:rsidR="00A610EA" w:rsidRPr="003B258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Każdej drużynie przysługuje 1 przerwa na żądanie</w:t>
      </w:r>
      <w:r w:rsidR="00B2243B" w:rsidRPr="003B258A">
        <w:rPr>
          <w:sz w:val="24"/>
        </w:rPr>
        <w:t xml:space="preserve"> w secie</w:t>
      </w:r>
      <w:r w:rsidRPr="003B258A">
        <w:rPr>
          <w:sz w:val="24"/>
        </w:rPr>
        <w:t xml:space="preserve"> - 30 sekund. W meczach o 3 miejsce i w finale 2 takie przerwy</w:t>
      </w:r>
      <w:r w:rsidR="00B2243B" w:rsidRPr="003B258A">
        <w:rPr>
          <w:sz w:val="24"/>
        </w:rPr>
        <w:t xml:space="preserve"> w secie</w:t>
      </w:r>
      <w:r w:rsidRPr="003B258A">
        <w:rPr>
          <w:sz w:val="24"/>
        </w:rPr>
        <w:t>.</w:t>
      </w:r>
    </w:p>
    <w:p w:rsidR="00615094" w:rsidRPr="003B258A" w:rsidRDefault="00615094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Mecze w fazie grupowej odbywać będą się na dwóch salach w Różankach i w Kłodawie.</w:t>
      </w:r>
    </w:p>
    <w:p w:rsidR="00615094" w:rsidRPr="003B258A" w:rsidRDefault="00615094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Faza Pucharowa turnieju rozegrana zostanie w Kłodawie.</w:t>
      </w:r>
    </w:p>
    <w:p w:rsidR="00615094" w:rsidRPr="003B258A" w:rsidRDefault="00615094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 xml:space="preserve">Faza grupowa – w grupach rozgrywki prowadzone będą zgodnie z  systemem rozgrywek opartych na tabeli Bergera (każdy z każdym). </w:t>
      </w:r>
    </w:p>
    <w:p w:rsidR="00A610E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Mecze w fazie grupowej odbywać się będą kolejno po sobie w ustalonej kolejności wg. załączonego schematu rozgrywek. Kolejny mecz będzie rozpoczynać się 5 minut po zakończeniu poprzedniego na aktualnie wolnym boisku.</w:t>
      </w:r>
      <w:r w:rsidRPr="00667FBE">
        <w:rPr>
          <w:sz w:val="24"/>
        </w:rPr>
        <w:t xml:space="preserve">   </w:t>
      </w:r>
    </w:p>
    <w:p w:rsidR="006732D0" w:rsidRPr="006732D0" w:rsidRDefault="006732D0" w:rsidP="006732D0">
      <w:pPr>
        <w:jc w:val="both"/>
        <w:rPr>
          <w:sz w:val="24"/>
        </w:rPr>
      </w:pPr>
    </w:p>
    <w:p w:rsidR="00301615" w:rsidRDefault="007C5B8C" w:rsidP="00301615">
      <w:pPr>
        <w:rPr>
          <w:b/>
          <w:sz w:val="24"/>
        </w:rPr>
      </w:pPr>
      <w:r>
        <w:rPr>
          <w:b/>
          <w:sz w:val="24"/>
        </w:rPr>
        <w:lastRenderedPageBreak/>
        <w:t>Kolejność meczów</w:t>
      </w:r>
      <w:r w:rsidR="00301615" w:rsidRPr="003B258A">
        <w:rPr>
          <w:b/>
          <w:sz w:val="24"/>
        </w:rPr>
        <w:t xml:space="preserve"> w grupie I </w:t>
      </w:r>
    </w:p>
    <w:p w:rsidR="003B258A" w:rsidRPr="003B258A" w:rsidRDefault="003B258A" w:rsidP="00301615">
      <w:pPr>
        <w:rPr>
          <w:b/>
          <w:sz w:val="24"/>
        </w:rPr>
      </w:pPr>
    </w:p>
    <w:p w:rsidR="00A610EA" w:rsidRPr="003B258A" w:rsidRDefault="00301615" w:rsidP="00301615">
      <w:pPr>
        <w:rPr>
          <w:sz w:val="24"/>
        </w:rPr>
      </w:pPr>
      <w:r w:rsidRPr="003B258A">
        <w:rPr>
          <w:noProof/>
          <w:sz w:val="24"/>
          <w:lang w:eastAsia="pl-PL"/>
        </w:rPr>
        <w:drawing>
          <wp:inline distT="0" distB="0" distL="0" distR="0" wp14:anchorId="5012667C" wp14:editId="6CF27B16">
            <wp:extent cx="5321300" cy="70505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478" cy="70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615" w:rsidRPr="003B258A" w:rsidRDefault="00301615" w:rsidP="00301615">
      <w:pPr>
        <w:rPr>
          <w:sz w:val="24"/>
        </w:rPr>
      </w:pPr>
    </w:p>
    <w:p w:rsidR="003B258A" w:rsidRDefault="003B258A" w:rsidP="00301615">
      <w:pPr>
        <w:rPr>
          <w:b/>
          <w:sz w:val="24"/>
        </w:rPr>
      </w:pPr>
    </w:p>
    <w:p w:rsidR="003B258A" w:rsidRDefault="003B258A" w:rsidP="00301615">
      <w:pPr>
        <w:rPr>
          <w:b/>
          <w:sz w:val="24"/>
        </w:rPr>
      </w:pPr>
    </w:p>
    <w:p w:rsidR="003B258A" w:rsidRDefault="003B258A" w:rsidP="00301615">
      <w:pPr>
        <w:rPr>
          <w:b/>
          <w:sz w:val="24"/>
        </w:rPr>
      </w:pPr>
    </w:p>
    <w:p w:rsidR="003B258A" w:rsidRPr="003B258A" w:rsidRDefault="007C5B8C" w:rsidP="00301615">
      <w:pPr>
        <w:rPr>
          <w:b/>
          <w:sz w:val="24"/>
        </w:rPr>
      </w:pPr>
      <w:r>
        <w:rPr>
          <w:b/>
          <w:sz w:val="24"/>
        </w:rPr>
        <w:lastRenderedPageBreak/>
        <w:t>Kolejność meczów</w:t>
      </w:r>
      <w:r w:rsidR="00301615" w:rsidRPr="003B258A">
        <w:rPr>
          <w:b/>
          <w:sz w:val="24"/>
        </w:rPr>
        <w:t xml:space="preserve"> w grupie II</w:t>
      </w:r>
    </w:p>
    <w:p w:rsidR="00301615" w:rsidRDefault="00301615" w:rsidP="00301615">
      <w:pPr>
        <w:rPr>
          <w:sz w:val="24"/>
        </w:rPr>
      </w:pPr>
      <w:r w:rsidRPr="003B258A">
        <w:rPr>
          <w:noProof/>
          <w:sz w:val="24"/>
          <w:lang w:eastAsia="pl-PL"/>
        </w:rPr>
        <w:drawing>
          <wp:inline distT="0" distB="0" distL="0" distR="0" wp14:anchorId="35E43BF3" wp14:editId="0FDCA1D0">
            <wp:extent cx="4962525" cy="678280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834" cy="67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8A" w:rsidRPr="003B258A" w:rsidRDefault="003B258A" w:rsidP="00301615">
      <w:pPr>
        <w:rPr>
          <w:sz w:val="14"/>
        </w:rPr>
      </w:pPr>
    </w:p>
    <w:p w:rsidR="00A610EA" w:rsidRPr="003B258A" w:rsidRDefault="00A610EA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Miejsce drużyny po fazie grupowej ustala się w oparciu o liczbę zdobytych punktów.</w:t>
      </w:r>
    </w:p>
    <w:p w:rsidR="00A610EA" w:rsidRPr="003B258A" w:rsidRDefault="00A610EA" w:rsidP="006732D0">
      <w:pPr>
        <w:pStyle w:val="Akapitzlist"/>
        <w:ind w:left="1080"/>
        <w:jc w:val="both"/>
        <w:rPr>
          <w:sz w:val="24"/>
        </w:rPr>
      </w:pPr>
      <w:r w:rsidRPr="003B258A">
        <w:rPr>
          <w:sz w:val="24"/>
        </w:rPr>
        <w:t>W przypadku uzyskania równej ilości punktów o miejscu decydują w kolejności:</w:t>
      </w:r>
    </w:p>
    <w:p w:rsidR="00A610EA" w:rsidRPr="003B258A" w:rsidRDefault="00A610EA" w:rsidP="006732D0">
      <w:pPr>
        <w:pStyle w:val="Akapitzlist"/>
        <w:ind w:left="1080"/>
        <w:jc w:val="both"/>
        <w:rPr>
          <w:sz w:val="24"/>
        </w:rPr>
      </w:pPr>
      <w:r w:rsidRPr="003B258A">
        <w:rPr>
          <w:sz w:val="24"/>
        </w:rPr>
        <w:t>- stosunek wygranych do przegranych setów,</w:t>
      </w:r>
    </w:p>
    <w:p w:rsidR="00A610EA" w:rsidRPr="003B258A" w:rsidRDefault="00A610EA" w:rsidP="006732D0">
      <w:pPr>
        <w:pStyle w:val="Akapitzlist"/>
        <w:ind w:left="1080"/>
        <w:jc w:val="both"/>
        <w:rPr>
          <w:sz w:val="24"/>
        </w:rPr>
      </w:pPr>
      <w:r w:rsidRPr="003B258A">
        <w:rPr>
          <w:sz w:val="24"/>
        </w:rPr>
        <w:t>- większa ilość wygranych setów,</w:t>
      </w:r>
    </w:p>
    <w:p w:rsidR="00A610EA" w:rsidRPr="003B258A" w:rsidRDefault="00A610EA" w:rsidP="006732D0">
      <w:pPr>
        <w:pStyle w:val="Akapitzlist"/>
        <w:ind w:left="1080"/>
        <w:jc w:val="both"/>
        <w:rPr>
          <w:sz w:val="24"/>
        </w:rPr>
      </w:pPr>
      <w:r w:rsidRPr="003B258A">
        <w:rPr>
          <w:sz w:val="24"/>
        </w:rPr>
        <w:t>- stosunek zdobytych do straconych „małych” punktów,</w:t>
      </w:r>
    </w:p>
    <w:p w:rsidR="00A610EA" w:rsidRPr="003B258A" w:rsidRDefault="00A610EA" w:rsidP="006732D0">
      <w:pPr>
        <w:pStyle w:val="Akapitzlist"/>
        <w:spacing w:after="0"/>
        <w:ind w:left="1080"/>
        <w:jc w:val="both"/>
        <w:rPr>
          <w:sz w:val="24"/>
        </w:rPr>
      </w:pPr>
      <w:r w:rsidRPr="003B258A">
        <w:rPr>
          <w:sz w:val="24"/>
        </w:rPr>
        <w:t>- większa ilość zdobytych „małych” punktów,</w:t>
      </w:r>
    </w:p>
    <w:p w:rsidR="00615094" w:rsidRPr="003B258A" w:rsidRDefault="00E34609" w:rsidP="006732D0">
      <w:pPr>
        <w:spacing w:after="0"/>
        <w:jc w:val="both"/>
        <w:rPr>
          <w:sz w:val="24"/>
        </w:rPr>
      </w:pPr>
      <w:r w:rsidRPr="003B258A">
        <w:rPr>
          <w:sz w:val="24"/>
        </w:rPr>
        <w:t xml:space="preserve">          </w:t>
      </w:r>
      <w:r w:rsidR="00A610EA" w:rsidRPr="003B258A">
        <w:rPr>
          <w:sz w:val="24"/>
        </w:rPr>
        <w:t xml:space="preserve">          - bezpośredni pojedynek.</w:t>
      </w:r>
      <w:r w:rsidR="00615094" w:rsidRPr="003B258A">
        <w:rPr>
          <w:sz w:val="24"/>
        </w:rPr>
        <w:t xml:space="preserve">  </w:t>
      </w:r>
    </w:p>
    <w:p w:rsidR="00E34609" w:rsidRPr="00773467" w:rsidRDefault="00615094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lastRenderedPageBreak/>
        <w:t>Z fazy grupowej do pucharowej awansuje po 4 drużyny z każdej grupy</w:t>
      </w:r>
      <w:r w:rsidR="00A610EA" w:rsidRPr="003B258A">
        <w:rPr>
          <w:sz w:val="24"/>
        </w:rPr>
        <w:t xml:space="preserve">, które zajęły miejsca od 1 do 4. Zespoły , które zajęły miejsca 5 i 6 </w:t>
      </w:r>
      <w:r w:rsidR="00E34609" w:rsidRPr="003B258A">
        <w:rPr>
          <w:sz w:val="24"/>
        </w:rPr>
        <w:t xml:space="preserve">–odpadają z turnieju. </w:t>
      </w:r>
    </w:p>
    <w:p w:rsidR="00AD2828" w:rsidRPr="00773467" w:rsidRDefault="00854C2C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>Po zakończeniu fazy grupowej d</w:t>
      </w:r>
      <w:r w:rsidR="00615094" w:rsidRPr="003B258A">
        <w:rPr>
          <w:sz w:val="24"/>
        </w:rPr>
        <w:t xml:space="preserve">rużyny grające w </w:t>
      </w:r>
      <w:r w:rsidR="00FD385C">
        <w:rPr>
          <w:sz w:val="24"/>
        </w:rPr>
        <w:t>h</w:t>
      </w:r>
      <w:r w:rsidR="00615094" w:rsidRPr="003B258A">
        <w:rPr>
          <w:sz w:val="24"/>
        </w:rPr>
        <w:t xml:space="preserve">ali w Różankach przejadą do hali </w:t>
      </w:r>
      <w:r w:rsidR="006732D0">
        <w:rPr>
          <w:sz w:val="24"/>
        </w:rPr>
        <w:br/>
      </w:r>
      <w:r w:rsidR="00615094" w:rsidRPr="003B258A">
        <w:rPr>
          <w:sz w:val="24"/>
        </w:rPr>
        <w:t>w Kłodawie.</w:t>
      </w:r>
    </w:p>
    <w:p w:rsidR="000C2536" w:rsidRPr="003B258A" w:rsidRDefault="000C2536" w:rsidP="006732D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3B258A">
        <w:rPr>
          <w:sz w:val="24"/>
        </w:rPr>
        <w:t xml:space="preserve">Pierwszym etapem fazy pucharowej będą </w:t>
      </w:r>
      <w:r w:rsidR="00FD385C">
        <w:rPr>
          <w:sz w:val="24"/>
        </w:rPr>
        <w:t xml:space="preserve">mecze </w:t>
      </w:r>
      <w:r w:rsidRPr="003B258A">
        <w:rPr>
          <w:sz w:val="24"/>
        </w:rPr>
        <w:t>¼ finał</w:t>
      </w:r>
      <w:r w:rsidR="00FD385C">
        <w:rPr>
          <w:sz w:val="24"/>
        </w:rPr>
        <w:t>u</w:t>
      </w:r>
      <w:r w:rsidRPr="003B258A">
        <w:rPr>
          <w:sz w:val="24"/>
        </w:rPr>
        <w:t>. W ¼ finał</w:t>
      </w:r>
      <w:r w:rsidR="00FD385C">
        <w:rPr>
          <w:sz w:val="24"/>
        </w:rPr>
        <w:t>u</w:t>
      </w:r>
      <w:r w:rsidRPr="003B258A">
        <w:rPr>
          <w:sz w:val="24"/>
        </w:rPr>
        <w:t xml:space="preserve"> zespoły zmierzą się wg schematu:</w:t>
      </w: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20"/>
        <w:gridCol w:w="1180"/>
      </w:tblGrid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boisko 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Faza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610EA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AD2828"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wycięzcy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1 : </w:t>
            </w:r>
            <w:r w:rsidR="00615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zw.C1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4 : </w:t>
            </w:r>
            <w:r w:rsidR="00615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zw.C2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boisko 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Faza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zwycięzcy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C3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2 :</w:t>
            </w:r>
            <w:r w:rsidR="00615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zw.C3</w:t>
            </w:r>
          </w:p>
        </w:tc>
      </w:tr>
      <w:tr w:rsidR="00AD2828" w:rsidRPr="00AD2828" w:rsidTr="0061509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C4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3 : </w:t>
            </w:r>
            <w:r w:rsidR="00615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Gr.II</w:t>
            </w:r>
            <w:proofErr w:type="spellEnd"/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miejsce 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828" w:rsidRPr="00AD2828" w:rsidRDefault="00AD2828" w:rsidP="00AD2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D2828">
              <w:rPr>
                <w:rFonts w:ascii="Calibri" w:eastAsia="Times New Roman" w:hAnsi="Calibri" w:cs="Calibri"/>
                <w:color w:val="000000"/>
                <w:lang w:eastAsia="pl-PL"/>
              </w:rPr>
              <w:t>zw.C4</w:t>
            </w:r>
          </w:p>
        </w:tc>
      </w:tr>
    </w:tbl>
    <w:p w:rsidR="00AD2828" w:rsidRPr="003B258A" w:rsidRDefault="00AD2828">
      <w:pPr>
        <w:rPr>
          <w:sz w:val="24"/>
        </w:rPr>
      </w:pPr>
    </w:p>
    <w:p w:rsidR="00615094" w:rsidRPr="003B258A" w:rsidRDefault="00615094">
      <w:pPr>
        <w:rPr>
          <w:sz w:val="24"/>
        </w:rPr>
      </w:pPr>
    </w:p>
    <w:p w:rsidR="00E34609" w:rsidRDefault="007C5B8C" w:rsidP="003B258A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Zwycięzcy meczów</w:t>
      </w:r>
      <w:r w:rsidR="00615094" w:rsidRPr="003B258A">
        <w:rPr>
          <w:sz w:val="24"/>
        </w:rPr>
        <w:t xml:space="preserve"> w fazie ¼ finału awansuj</w:t>
      </w:r>
      <w:r w:rsidR="00FD385C">
        <w:rPr>
          <w:sz w:val="24"/>
        </w:rPr>
        <w:t>ą</w:t>
      </w:r>
      <w:r w:rsidR="00615094" w:rsidRPr="003B258A">
        <w:rPr>
          <w:sz w:val="24"/>
        </w:rPr>
        <w:t xml:space="preserve"> do kolejnej fazy – ½ finału.</w:t>
      </w:r>
      <w:r w:rsidR="003B258A">
        <w:rPr>
          <w:sz w:val="24"/>
        </w:rPr>
        <w:t xml:space="preserve">  </w:t>
      </w:r>
      <w:r w:rsidR="00B2243B" w:rsidRPr="003B258A">
        <w:rPr>
          <w:sz w:val="24"/>
        </w:rPr>
        <w:t>W tej fazie zwycięzc</w:t>
      </w:r>
      <w:r w:rsidR="00FD385C">
        <w:rPr>
          <w:sz w:val="24"/>
        </w:rPr>
        <w:t>a</w:t>
      </w:r>
      <w:r w:rsidR="00B2243B" w:rsidRPr="003B258A">
        <w:rPr>
          <w:sz w:val="24"/>
        </w:rPr>
        <w:t xml:space="preserve"> meczu C1 zagra ze zwycięzc</w:t>
      </w:r>
      <w:r w:rsidR="00FD385C">
        <w:rPr>
          <w:sz w:val="24"/>
        </w:rPr>
        <w:t>ą</w:t>
      </w:r>
      <w:r w:rsidR="00B2243B" w:rsidRPr="003B258A">
        <w:rPr>
          <w:sz w:val="24"/>
        </w:rPr>
        <w:t xml:space="preserve"> meczu C4, a zwycięz</w:t>
      </w:r>
      <w:r w:rsidR="00FD385C">
        <w:rPr>
          <w:sz w:val="24"/>
        </w:rPr>
        <w:t>ca</w:t>
      </w:r>
      <w:r w:rsidR="00B2243B" w:rsidRPr="003B258A">
        <w:rPr>
          <w:sz w:val="24"/>
        </w:rPr>
        <w:t xml:space="preserve"> meczu C2 zagra ze zwycięzc</w:t>
      </w:r>
      <w:r w:rsidR="00FD385C">
        <w:rPr>
          <w:sz w:val="24"/>
        </w:rPr>
        <w:t>ą</w:t>
      </w:r>
      <w:r w:rsidR="00B2243B" w:rsidRPr="003B258A">
        <w:rPr>
          <w:sz w:val="24"/>
        </w:rPr>
        <w:t xml:space="preserve"> meczu C3.</w:t>
      </w:r>
    </w:p>
    <w:p w:rsidR="00773467" w:rsidRDefault="00773467" w:rsidP="00773467">
      <w:pPr>
        <w:jc w:val="center"/>
        <w:rPr>
          <w:sz w:val="24"/>
        </w:rPr>
      </w:pPr>
      <w:r w:rsidRPr="00773467">
        <w:rPr>
          <w:noProof/>
          <w:lang w:eastAsia="pl-PL"/>
        </w:rPr>
        <w:drawing>
          <wp:inline distT="0" distB="0" distL="0" distR="0">
            <wp:extent cx="1586230" cy="923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67" w:rsidRPr="00773467" w:rsidRDefault="00773467" w:rsidP="00773467">
      <w:pPr>
        <w:jc w:val="center"/>
        <w:rPr>
          <w:sz w:val="24"/>
        </w:rPr>
      </w:pPr>
    </w:p>
    <w:p w:rsidR="00B2243B" w:rsidRPr="003B258A" w:rsidRDefault="003B258A" w:rsidP="00301615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Zespoły, które przegrają </w:t>
      </w:r>
      <w:r w:rsidR="00B2243B" w:rsidRPr="003B258A">
        <w:rPr>
          <w:sz w:val="24"/>
        </w:rPr>
        <w:t>mecze</w:t>
      </w:r>
      <w:r w:rsidRPr="003B258A">
        <w:rPr>
          <w:sz w:val="24"/>
        </w:rPr>
        <w:t xml:space="preserve"> </w:t>
      </w:r>
      <w:r>
        <w:rPr>
          <w:sz w:val="24"/>
        </w:rPr>
        <w:t>w ½ finału</w:t>
      </w:r>
      <w:r w:rsidR="00B2243B" w:rsidRPr="003B258A">
        <w:rPr>
          <w:sz w:val="24"/>
        </w:rPr>
        <w:t xml:space="preserve">, rozegrają </w:t>
      </w:r>
      <w:r w:rsidR="00FD385C">
        <w:rPr>
          <w:sz w:val="24"/>
        </w:rPr>
        <w:t>m</w:t>
      </w:r>
      <w:r w:rsidR="00B2243B" w:rsidRPr="003B258A">
        <w:rPr>
          <w:sz w:val="24"/>
        </w:rPr>
        <w:t>ecz o III miejsce. Zwycię</w:t>
      </w:r>
      <w:r w:rsidR="006732D0">
        <w:rPr>
          <w:sz w:val="24"/>
        </w:rPr>
        <w:t>z</w:t>
      </w:r>
      <w:r w:rsidR="00B2243B" w:rsidRPr="003B258A">
        <w:rPr>
          <w:sz w:val="24"/>
        </w:rPr>
        <w:t xml:space="preserve">cy ½ finału zagrają w </w:t>
      </w:r>
      <w:r w:rsidR="00FD385C">
        <w:rPr>
          <w:sz w:val="24"/>
        </w:rPr>
        <w:t>f</w:t>
      </w:r>
      <w:r w:rsidR="00B2243B" w:rsidRPr="003B258A">
        <w:rPr>
          <w:sz w:val="24"/>
        </w:rPr>
        <w:t xml:space="preserve">inale o zwycięstwo w </w:t>
      </w:r>
      <w:r w:rsidR="00FD385C">
        <w:rPr>
          <w:sz w:val="24"/>
        </w:rPr>
        <w:t>t</w:t>
      </w:r>
      <w:r w:rsidR="00B2243B" w:rsidRPr="003B258A">
        <w:rPr>
          <w:sz w:val="24"/>
        </w:rPr>
        <w:t>urnieju.</w:t>
      </w:r>
    </w:p>
    <w:sectPr w:rsidR="00B2243B" w:rsidRPr="003B258A" w:rsidSect="003B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231"/>
    <w:multiLevelType w:val="hybridMultilevel"/>
    <w:tmpl w:val="50AE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402F"/>
    <w:multiLevelType w:val="hybridMultilevel"/>
    <w:tmpl w:val="4A2C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5B"/>
    <w:rsid w:val="000C2536"/>
    <w:rsid w:val="00120E5B"/>
    <w:rsid w:val="001A21C2"/>
    <w:rsid w:val="002A2538"/>
    <w:rsid w:val="002D1F0C"/>
    <w:rsid w:val="00301615"/>
    <w:rsid w:val="003B258A"/>
    <w:rsid w:val="00424B9B"/>
    <w:rsid w:val="004D4A13"/>
    <w:rsid w:val="005E278D"/>
    <w:rsid w:val="00615094"/>
    <w:rsid w:val="00667FBE"/>
    <w:rsid w:val="006732D0"/>
    <w:rsid w:val="00742B12"/>
    <w:rsid w:val="00773467"/>
    <w:rsid w:val="00784472"/>
    <w:rsid w:val="007950F6"/>
    <w:rsid w:val="007C5B8C"/>
    <w:rsid w:val="00831356"/>
    <w:rsid w:val="00854C2C"/>
    <w:rsid w:val="00A120CD"/>
    <w:rsid w:val="00A610EA"/>
    <w:rsid w:val="00AD2828"/>
    <w:rsid w:val="00B2243B"/>
    <w:rsid w:val="00B40AB5"/>
    <w:rsid w:val="00C21091"/>
    <w:rsid w:val="00CC7791"/>
    <w:rsid w:val="00CE3A0B"/>
    <w:rsid w:val="00D33D6F"/>
    <w:rsid w:val="00E34609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0970"/>
  <w15:chartTrackingRefBased/>
  <w15:docId w15:val="{9B9F276D-2430-4F40-AF30-521977D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Rufin Marysiok</dc:creator>
  <cp:keywords/>
  <dc:description/>
  <cp:lastModifiedBy>Tadeusz Szyszko</cp:lastModifiedBy>
  <cp:revision>4</cp:revision>
  <cp:lastPrinted>2019-05-07T12:03:00Z</cp:lastPrinted>
  <dcterms:created xsi:type="dcterms:W3CDTF">2019-05-07T12:07:00Z</dcterms:created>
  <dcterms:modified xsi:type="dcterms:W3CDTF">2019-05-07T12:56:00Z</dcterms:modified>
</cp:coreProperties>
</file>